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9EB4" w14:textId="003BC30C" w:rsidR="003F79A3" w:rsidRDefault="00391953">
      <w:pPr>
        <w:rPr>
          <w:sz w:val="40"/>
          <w:szCs w:val="40"/>
        </w:rPr>
      </w:pPr>
      <w:r>
        <w:rPr>
          <w:sz w:val="40"/>
          <w:szCs w:val="40"/>
        </w:rPr>
        <w:t>PDN</w:t>
      </w:r>
      <w:r w:rsidR="00B420EC">
        <w:rPr>
          <w:sz w:val="40"/>
          <w:szCs w:val="40"/>
        </w:rPr>
        <w:t xml:space="preserve"> Stage </w:t>
      </w:r>
      <w:r w:rsidR="00B068F3">
        <w:rPr>
          <w:sz w:val="40"/>
          <w:szCs w:val="40"/>
        </w:rPr>
        <w:t>2</w:t>
      </w:r>
      <w:r w:rsidR="00B420EC">
        <w:rPr>
          <w:sz w:val="40"/>
          <w:szCs w:val="40"/>
        </w:rPr>
        <w:t xml:space="preserve"> </w:t>
      </w:r>
      <w:r w:rsidR="00C21FDF">
        <w:rPr>
          <w:sz w:val="40"/>
          <w:szCs w:val="40"/>
        </w:rPr>
        <w:t>–</w:t>
      </w:r>
      <w:r w:rsidR="00B420EC">
        <w:rPr>
          <w:sz w:val="40"/>
          <w:szCs w:val="40"/>
        </w:rPr>
        <w:t xml:space="preserve"> </w:t>
      </w:r>
      <w:r w:rsidR="00B068F3">
        <w:rPr>
          <w:sz w:val="40"/>
          <w:szCs w:val="40"/>
        </w:rPr>
        <w:t xml:space="preserve">Signing and Delineation </w:t>
      </w:r>
      <w:r w:rsidR="00FD5009">
        <w:rPr>
          <w:sz w:val="40"/>
          <w:szCs w:val="40"/>
        </w:rPr>
        <w:t>Q</w:t>
      </w:r>
      <w:r w:rsidR="00316438">
        <w:rPr>
          <w:sz w:val="40"/>
          <w:szCs w:val="40"/>
        </w:rPr>
        <w:t xml:space="preserve">A </w:t>
      </w:r>
      <w:r w:rsidR="00FD5009">
        <w:rPr>
          <w:sz w:val="40"/>
          <w:szCs w:val="40"/>
        </w:rPr>
        <w:t>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C84B23" w14:paraId="34D26D8A" w14:textId="77777777" w:rsidTr="00FF4FAA">
        <w:tc>
          <w:tcPr>
            <w:tcW w:w="2340" w:type="dxa"/>
            <w:vAlign w:val="center"/>
          </w:tcPr>
          <w:p w14:paraId="014345EA" w14:textId="77777777" w:rsidR="00C84B23" w:rsidRDefault="00C84B23" w:rsidP="00FF4FAA">
            <w:pPr>
              <w:spacing w:before="120"/>
              <w:rPr>
                <w:b/>
                <w:bCs/>
              </w:rPr>
            </w:pPr>
            <w:bookmarkStart w:id="0" w:name="_Hlk82784008"/>
            <w:bookmarkStart w:id="1" w:name="_Hlk82784605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45AD88E788D94AFFA17AF2D063C61532"/>
            </w:placeholder>
            <w:showingPlcHdr/>
          </w:sdtPr>
          <w:sdtEndPr/>
          <w:sdtContent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0CDDD21D" w14:textId="77777777" w:rsidR="00C84B23" w:rsidRDefault="00C84B23" w:rsidP="00FF4FAA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84B23" w14:paraId="64C71F8B" w14:textId="77777777" w:rsidTr="00C42CB9">
        <w:trPr>
          <w:trHeight w:val="420"/>
        </w:trPr>
        <w:tc>
          <w:tcPr>
            <w:tcW w:w="2340" w:type="dxa"/>
            <w:vAlign w:val="center"/>
          </w:tcPr>
          <w:p w14:paraId="07C125A9" w14:textId="77777777" w:rsidR="00C84B23" w:rsidRDefault="00C84B23" w:rsidP="00FF4FAA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82B7C46ABF724F0A81BDF8051ED80B8B"/>
            </w:placeholder>
            <w:showingPlcHdr/>
          </w:sdtPr>
          <w:sdtEndPr/>
          <w:sdtContent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17CE6A0C" w14:textId="77777777" w:rsidR="00C84B23" w:rsidRDefault="00C84B23" w:rsidP="00FF4FAA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bookmarkEnd w:id="0"/>
    <w:p w14:paraId="4611FD23" w14:textId="36520E83" w:rsidR="00C84B23" w:rsidRPr="00515CCE" w:rsidRDefault="00515CCE" w:rsidP="00A56392">
      <w:pPr>
        <w:spacing w:before="360"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515CCE">
        <w:rPr>
          <w:rFonts w:asciiTheme="majorHAnsi" w:hAnsiTheme="majorHAnsi" w:cstheme="majorHAnsi"/>
          <w:sz w:val="32"/>
          <w:szCs w:val="32"/>
        </w:rPr>
        <w:t>2SD1 Initiate Signing and Delineation Design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90"/>
        <w:gridCol w:w="5323"/>
        <w:gridCol w:w="1138"/>
        <w:gridCol w:w="1354"/>
        <w:gridCol w:w="555"/>
      </w:tblGrid>
      <w:tr w:rsidR="00A56392" w14:paraId="673FEDD7" w14:textId="77777777" w:rsidTr="00686670">
        <w:trPr>
          <w:tblHeader/>
        </w:trPr>
        <w:tc>
          <w:tcPr>
            <w:tcW w:w="990" w:type="dxa"/>
            <w:tcBorders>
              <w:top w:val="single" w:sz="8" w:space="0" w:color="auto"/>
            </w:tcBorders>
            <w:shd w:val="clear" w:color="auto" w:fill="0A293F"/>
          </w:tcPr>
          <w:p w14:paraId="58179E07" w14:textId="0F1FA8A8" w:rsidR="00A56392" w:rsidRDefault="00A56392" w:rsidP="00A5639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_Hlk83808958"/>
            <w:bookmarkStart w:id="3" w:name="_Hlk83798148"/>
            <w:bookmarkEnd w:id="1"/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323" w:type="dxa"/>
            <w:tcBorders>
              <w:top w:val="single" w:sz="8" w:space="0" w:color="auto"/>
            </w:tcBorders>
            <w:shd w:val="clear" w:color="auto" w:fill="0A2940" w:themeFill="text2"/>
          </w:tcPr>
          <w:p w14:paraId="2E3012DB" w14:textId="77777777" w:rsidR="00A56392" w:rsidRPr="001D114C" w:rsidRDefault="00A56392" w:rsidP="00A56392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0401C" w:themeFill="accent4"/>
          </w:tcPr>
          <w:p w14:paraId="05502A63" w14:textId="74D9FD8D" w:rsidR="00A56392" w:rsidRPr="001D114C" w:rsidRDefault="00A56392" w:rsidP="00A56392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354" w:type="dxa"/>
            <w:tcBorders>
              <w:top w:val="single" w:sz="8" w:space="0" w:color="auto"/>
              <w:bottom w:val="single" w:sz="8" w:space="0" w:color="auto"/>
            </w:tcBorders>
            <w:shd w:val="clear" w:color="auto" w:fill="F0401C" w:themeFill="accent4"/>
          </w:tcPr>
          <w:p w14:paraId="6F76CEBC" w14:textId="69E110DE" w:rsidR="00A56392" w:rsidRPr="001D114C" w:rsidRDefault="00A56392" w:rsidP="00A56392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0401C" w:themeFill="accent4"/>
          </w:tcPr>
          <w:p w14:paraId="2AF3D505" w14:textId="7A50FE38" w:rsidR="00A56392" w:rsidRPr="001D114C" w:rsidRDefault="00A56392" w:rsidP="00A56392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bookmarkEnd w:id="2"/>
      <w:tr w:rsidR="00A56392" w:rsidRPr="00A56392" w14:paraId="6BE7C243" w14:textId="77777777" w:rsidTr="00A56392">
        <w:tc>
          <w:tcPr>
            <w:tcW w:w="990" w:type="dxa"/>
            <w:tcBorders>
              <w:top w:val="single" w:sz="8" w:space="0" w:color="auto"/>
            </w:tcBorders>
            <w:shd w:val="clear" w:color="auto" w:fill="D8EBF9" w:themeFill="text2" w:themeFillTint="1A"/>
          </w:tcPr>
          <w:p w14:paraId="15B00EAF" w14:textId="43DA1A57" w:rsidR="00515CCE" w:rsidRPr="00A56392" w:rsidRDefault="005E03E9" w:rsidP="005E03E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323" w:type="dxa"/>
            <w:tcBorders>
              <w:top w:val="single" w:sz="8" w:space="0" w:color="auto"/>
              <w:right w:val="nil"/>
            </w:tcBorders>
            <w:shd w:val="clear" w:color="auto" w:fill="D8EBF9" w:themeFill="text2" w:themeFillTint="1A"/>
          </w:tcPr>
          <w:p w14:paraId="48628342" w14:textId="21315F43" w:rsidR="00515CCE" w:rsidRPr="00A56392" w:rsidRDefault="005E03E9" w:rsidP="00515C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Submittal Name or Description of product being checked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right w:val="nil"/>
            </w:tcBorders>
            <w:shd w:val="clear" w:color="auto" w:fill="D8EBF9" w:themeFill="text2" w:themeFillTint="1A"/>
          </w:tcPr>
          <w:p w14:paraId="06525CE9" w14:textId="5F32893D" w:rsidR="00515CCE" w:rsidRPr="00A56392" w:rsidRDefault="00515CCE" w:rsidP="00515CC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right w:val="nil"/>
            </w:tcBorders>
            <w:shd w:val="clear" w:color="auto" w:fill="D8EBF9" w:themeFill="text2" w:themeFillTint="1A"/>
          </w:tcPr>
          <w:p w14:paraId="7D4DA0F7" w14:textId="69C5AAB3" w:rsidR="00515CCE" w:rsidRPr="00A56392" w:rsidRDefault="00515CCE" w:rsidP="00515CCE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nil"/>
            </w:tcBorders>
            <w:shd w:val="clear" w:color="auto" w:fill="D8EBF9" w:themeFill="text2" w:themeFillTint="1A"/>
          </w:tcPr>
          <w:p w14:paraId="2998F47A" w14:textId="1B10ACE6" w:rsidR="00515CCE" w:rsidRPr="00A56392" w:rsidRDefault="00515CCE" w:rsidP="00515CCE">
            <w:pPr>
              <w:rPr>
                <w:sz w:val="20"/>
                <w:szCs w:val="20"/>
              </w:rPr>
            </w:pPr>
          </w:p>
        </w:tc>
      </w:tr>
      <w:bookmarkEnd w:id="3"/>
      <w:tr w:rsidR="00C84B23" w14:paraId="57377520" w14:textId="77777777" w:rsidTr="00515CCE">
        <w:tc>
          <w:tcPr>
            <w:tcW w:w="990" w:type="dxa"/>
            <w:shd w:val="clear" w:color="auto" w:fill="E3D3C3"/>
          </w:tcPr>
          <w:p w14:paraId="6964A2C2" w14:textId="267D8758" w:rsidR="00C84B23" w:rsidRPr="00264DE6" w:rsidRDefault="00C84B23" w:rsidP="005E03E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E3D3C3"/>
          </w:tcPr>
          <w:p w14:paraId="281C677F" w14:textId="15957072" w:rsidR="00C84B23" w:rsidRPr="001D114C" w:rsidRDefault="00C84B23" w:rsidP="00F81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QC completed on preliminary Signing and Delineation Layout</w:t>
            </w:r>
          </w:p>
        </w:tc>
        <w:sdt>
          <w:sdtPr>
            <w:rPr>
              <w:sz w:val="20"/>
            </w:rPr>
            <w:id w:val="6313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5B774E50" w14:textId="6A1A8828" w:rsidR="00C84B23" w:rsidRPr="001D114C" w:rsidRDefault="00C84B23" w:rsidP="00F81C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155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B043AB1" w14:textId="33EA6830" w:rsidR="00C84B23" w:rsidRPr="001D114C" w:rsidRDefault="00C84B23" w:rsidP="00F81C24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13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C4C53CB" w14:textId="5EC3C84B" w:rsidR="00C84B23" w:rsidRPr="001D114C" w:rsidRDefault="00C84B23" w:rsidP="00F81C24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84B23" w14:paraId="02A4373A" w14:textId="77777777" w:rsidTr="00515CCE">
        <w:tc>
          <w:tcPr>
            <w:tcW w:w="990" w:type="dxa"/>
            <w:shd w:val="clear" w:color="auto" w:fill="E3D3C3"/>
          </w:tcPr>
          <w:p w14:paraId="1D4933F8" w14:textId="38BDFC9B" w:rsidR="00C84B23" w:rsidRPr="00264DE6" w:rsidRDefault="00C84B23" w:rsidP="005E03E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E3D3C3"/>
          </w:tcPr>
          <w:p w14:paraId="7C1B3750" w14:textId="2351ADA0" w:rsidR="00C84B23" w:rsidRPr="001D114C" w:rsidRDefault="00C84B23" w:rsidP="00F81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Required conflicts documented </w:t>
            </w:r>
          </w:p>
        </w:tc>
        <w:sdt>
          <w:sdtPr>
            <w:rPr>
              <w:sz w:val="20"/>
            </w:rPr>
            <w:id w:val="-7392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0595396D" w14:textId="5EA41BBD" w:rsidR="00C84B23" w:rsidRPr="001D114C" w:rsidRDefault="00C84B23" w:rsidP="00F81C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5785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48C8B42F" w14:textId="7B307D8D" w:rsidR="00C84B23" w:rsidRPr="001D114C" w:rsidRDefault="00C84B23" w:rsidP="00F81C24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0212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6B541A5" w14:textId="109B6DE4" w:rsidR="00C84B23" w:rsidRPr="001D114C" w:rsidRDefault="00C84B23" w:rsidP="00F81C24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84B23" w14:paraId="1ECFDD73" w14:textId="77777777" w:rsidTr="00515CCE">
        <w:tc>
          <w:tcPr>
            <w:tcW w:w="990" w:type="dxa"/>
            <w:shd w:val="clear" w:color="auto" w:fill="E3D3C3"/>
          </w:tcPr>
          <w:p w14:paraId="320C801A" w14:textId="6B90A4A4" w:rsidR="00C84B23" w:rsidRPr="00264DE6" w:rsidRDefault="00C84B23" w:rsidP="005E03E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E3D3C3"/>
          </w:tcPr>
          <w:p w14:paraId="249B25F6" w14:textId="6412330F" w:rsidR="00C84B23" w:rsidRDefault="00C84B23" w:rsidP="00F81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plan submittals completed</w:t>
            </w:r>
          </w:p>
        </w:tc>
        <w:sdt>
          <w:sdtPr>
            <w:rPr>
              <w:sz w:val="20"/>
            </w:rPr>
            <w:id w:val="-63271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6F0C10E7" w14:textId="4811E2E4" w:rsidR="00C84B23" w:rsidRDefault="00C84B23" w:rsidP="00F81C24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5557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3CF15326" w14:textId="713A2A81" w:rsidR="00C84B23" w:rsidRDefault="00C84B23" w:rsidP="00F81C24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434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10F9B92" w14:textId="5F7D835C" w:rsidR="00C84B23" w:rsidRDefault="00C84B23" w:rsidP="00F81C24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580C3C0B" w14:textId="77777777" w:rsidR="00A56392" w:rsidRDefault="00A56392" w:rsidP="00A56392">
      <w:pPr>
        <w:spacing w:before="240" w:after="0"/>
        <w:rPr>
          <w:i/>
          <w:iCs/>
        </w:rPr>
      </w:pPr>
      <w:bookmarkStart w:id="4" w:name="_Hlk83113116"/>
      <w:bookmarkStart w:id="5" w:name="_Hlk83132869"/>
    </w:p>
    <w:p w14:paraId="456878B9" w14:textId="00A1BE40" w:rsidR="00C84B23" w:rsidRDefault="00A56392" w:rsidP="00A56392">
      <w:pPr>
        <w:spacing w:before="240" w:after="0"/>
        <w:jc w:val="center"/>
        <w:rPr>
          <w:b/>
          <w:bCs/>
        </w:rPr>
      </w:pPr>
      <w:bookmarkStart w:id="6" w:name="_Hlk83798236"/>
      <w:bookmarkStart w:id="7" w:name="_Hlk83800867"/>
      <w:r w:rsidRPr="00264DE6">
        <w:rPr>
          <w:i/>
          <w:iCs/>
        </w:rPr>
        <w:t xml:space="preserve">For items </w:t>
      </w:r>
      <w:bookmarkStart w:id="8" w:name="_Hlk83814286"/>
      <w:r w:rsidRPr="00264DE6">
        <w:rPr>
          <w:i/>
          <w:iCs/>
        </w:rPr>
        <w:t>marked</w:t>
      </w:r>
      <w:r w:rsidRPr="00264DE6">
        <w:rPr>
          <w:b/>
          <w:bCs/>
          <w:i/>
          <w:iCs/>
        </w:rPr>
        <w:t xml:space="preserve"> Unacceptable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C84B23" w14:paraId="4AE25F3A" w14:textId="77777777" w:rsidTr="00686670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53EC1EC2" w14:textId="3F6D935E" w:rsidR="00C84B23" w:rsidRDefault="00515CCE" w:rsidP="00FF4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2464D23E" w14:textId="3D4AD7D9" w:rsidR="00C84B23" w:rsidRDefault="00515CCE" w:rsidP="00FF4FA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6161A8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C84B23" w14:paraId="6B41C275" w14:textId="77777777" w:rsidTr="002D737B">
        <w:trPr>
          <w:trHeight w:val="2960"/>
        </w:trPr>
        <w:sdt>
          <w:sdtPr>
            <w:rPr>
              <w:sz w:val="24"/>
              <w:szCs w:val="24"/>
            </w:rPr>
            <w:id w:val="-4054222"/>
            <w:placeholder>
              <w:docPart w:val="24598EE5FE8E4B8F93042ACE37B17C76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696C1194" w14:textId="34BFAF26" w:rsidR="00C84B23" w:rsidRDefault="00C84B23" w:rsidP="00FF4FA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264DE6">
                  <w:rPr>
                    <w:color w:val="808080" w:themeColor="background1" w:themeShade="80"/>
                    <w:sz w:val="20"/>
                    <w:szCs w:val="20"/>
                  </w:rPr>
                  <w:t>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66E5F0CBD05E46B1B0A1CE98FD241C6B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2C5B7C54" w14:textId="4BFD6CDA" w:rsidR="00E004B1" w:rsidRDefault="009B22BD" w:rsidP="00E004B1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71EB4EFA" w14:textId="517620C4" w:rsidR="00C84B23" w:rsidRPr="009B22BD" w:rsidRDefault="00C84B23" w:rsidP="009B22BD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</w:sdtContent>
        </w:sdt>
      </w:tr>
    </w:tbl>
    <w:p w14:paraId="54CDE33C" w14:textId="77777777" w:rsidR="00C84B23" w:rsidRDefault="00C84B23" w:rsidP="00C84B23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C84B23" w14:paraId="261C73C8" w14:textId="77777777" w:rsidTr="00A56392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799361D0" w14:textId="77777777" w:rsidR="00C84B23" w:rsidRPr="00264DE6" w:rsidRDefault="00C84B23" w:rsidP="00FF4FAA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</w:tc>
      </w:tr>
      <w:tr w:rsidR="00C84B23" w14:paraId="1BCAFC72" w14:textId="77777777" w:rsidTr="00073E71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2C928604" w14:textId="63065A84" w:rsidR="00C84B23" w:rsidRDefault="00C84B23" w:rsidP="00FF4FAA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073E71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Reviewer Name:</w:t>
            </w:r>
          </w:p>
        </w:tc>
        <w:sdt>
          <w:sdtPr>
            <w:id w:val="-240565415"/>
            <w:placeholder>
              <w:docPart w:val="646203DB08CF46679F89888295A227F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0C2C1070" w14:textId="77777777" w:rsidR="00C84B23" w:rsidRDefault="00C84B23" w:rsidP="00FF4FAA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117F4905" w14:textId="77777777" w:rsidR="00C84B23" w:rsidRDefault="00C84B23" w:rsidP="00FF4FAA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9A486C93AC5D48B882C68843196EAC60"/>
            </w:placeholder>
            <w:showingPlcHdr/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B20FE5C" w14:textId="77777777" w:rsidR="00C84B23" w:rsidRDefault="00C84B23" w:rsidP="00FF4FAA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C84B23" w14:paraId="10500416" w14:textId="77777777" w:rsidTr="00073E71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55435FE7" w14:textId="65E432B3" w:rsidR="00C84B23" w:rsidRDefault="00C84B23" w:rsidP="00FF4FA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073E71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4C30D7E" w14:textId="77777777" w:rsidR="00C84B23" w:rsidRDefault="00C84B23" w:rsidP="00FF4FAA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9E955D2" w14:textId="77777777" w:rsidR="00C84B23" w:rsidRDefault="00C84B23" w:rsidP="00FF4FAA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78E11DD" w14:textId="77777777" w:rsidR="00C84B23" w:rsidRDefault="00C84B23" w:rsidP="00FF4FAA">
            <w:pPr>
              <w:jc w:val="center"/>
            </w:pPr>
          </w:p>
        </w:tc>
        <w:bookmarkEnd w:id="4"/>
      </w:tr>
      <w:bookmarkEnd w:id="5"/>
    </w:tbl>
    <w:p w14:paraId="68B96754" w14:textId="77777777" w:rsidR="00C84B23" w:rsidRDefault="00C84B23" w:rsidP="00C84B23"/>
    <w:bookmarkEnd w:id="6"/>
    <w:p w14:paraId="2BBDE938" w14:textId="77777777" w:rsidR="00C84B23" w:rsidRDefault="00C84B23" w:rsidP="00C84B23">
      <w:pPr>
        <w:spacing w:before="240" w:after="240"/>
      </w:pPr>
    </w:p>
    <w:bookmarkEnd w:id="7"/>
    <w:bookmarkEnd w:id="8"/>
    <w:p w14:paraId="7316FACF" w14:textId="77777777" w:rsidR="009B3465" w:rsidRDefault="009B3465" w:rsidP="00C84B23">
      <w:pPr>
        <w:spacing w:before="240" w:after="240"/>
      </w:pPr>
    </w:p>
    <w:sectPr w:rsidR="009B34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E1BE7" w14:textId="77777777" w:rsidR="00220C13" w:rsidRDefault="00220C13" w:rsidP="00AC05A3">
      <w:pPr>
        <w:spacing w:after="0" w:line="240" w:lineRule="auto"/>
      </w:pPr>
      <w:r>
        <w:separator/>
      </w:r>
    </w:p>
  </w:endnote>
  <w:endnote w:type="continuationSeparator" w:id="0">
    <w:p w14:paraId="104F29BF" w14:textId="77777777" w:rsidR="00220C13" w:rsidRDefault="00220C13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D22A" w14:textId="77777777" w:rsidR="00C84B23" w:rsidRDefault="00C84B23" w:rsidP="00C84B23">
    <w:pPr>
      <w:pStyle w:val="Footer"/>
      <w:jc w:val="right"/>
    </w:pPr>
    <w:bookmarkStart w:id="9" w:name="_Hlk83798249"/>
    <w:bookmarkStart w:id="10" w:name="_Hlk83798250"/>
    <w:r>
      <w:t xml:space="preserve">Version </w:t>
    </w:r>
    <w:r>
      <w:rPr>
        <w:b/>
        <w:bCs/>
      </w:rPr>
      <w:t xml:space="preserve">21.09.30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A38B6" w14:textId="77777777" w:rsidR="00220C13" w:rsidRDefault="00220C13" w:rsidP="00AC05A3">
      <w:pPr>
        <w:spacing w:after="0" w:line="240" w:lineRule="auto"/>
      </w:pPr>
      <w:r>
        <w:separator/>
      </w:r>
    </w:p>
  </w:footnote>
  <w:footnote w:type="continuationSeparator" w:id="0">
    <w:p w14:paraId="75A8AEFB" w14:textId="77777777" w:rsidR="00220C13" w:rsidRDefault="00220C13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2378"/>
    <w:multiLevelType w:val="multilevel"/>
    <w:tmpl w:val="7666AB1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40FB7"/>
    <w:rsid w:val="000449C5"/>
    <w:rsid w:val="00073E71"/>
    <w:rsid w:val="0008300E"/>
    <w:rsid w:val="000C185B"/>
    <w:rsid w:val="000C1868"/>
    <w:rsid w:val="000F6229"/>
    <w:rsid w:val="0013321F"/>
    <w:rsid w:val="00142453"/>
    <w:rsid w:val="00152444"/>
    <w:rsid w:val="0015546A"/>
    <w:rsid w:val="001673E4"/>
    <w:rsid w:val="0017078A"/>
    <w:rsid w:val="0017672F"/>
    <w:rsid w:val="00183B35"/>
    <w:rsid w:val="001D114C"/>
    <w:rsid w:val="001F11FC"/>
    <w:rsid w:val="001F34FD"/>
    <w:rsid w:val="00220C13"/>
    <w:rsid w:val="00264DE6"/>
    <w:rsid w:val="002A1453"/>
    <w:rsid w:val="002B1393"/>
    <w:rsid w:val="002B68DA"/>
    <w:rsid w:val="002C458F"/>
    <w:rsid w:val="002C5BDA"/>
    <w:rsid w:val="002C772F"/>
    <w:rsid w:val="002D737B"/>
    <w:rsid w:val="00316438"/>
    <w:rsid w:val="00361F20"/>
    <w:rsid w:val="00384810"/>
    <w:rsid w:val="00387CCA"/>
    <w:rsid w:val="00391953"/>
    <w:rsid w:val="0039374D"/>
    <w:rsid w:val="003B22DD"/>
    <w:rsid w:val="003C5879"/>
    <w:rsid w:val="003F223F"/>
    <w:rsid w:val="003F79A3"/>
    <w:rsid w:val="00407519"/>
    <w:rsid w:val="00420EFB"/>
    <w:rsid w:val="00447020"/>
    <w:rsid w:val="00472479"/>
    <w:rsid w:val="0047344B"/>
    <w:rsid w:val="00474A7F"/>
    <w:rsid w:val="00484E3E"/>
    <w:rsid w:val="004A4D53"/>
    <w:rsid w:val="004C53EA"/>
    <w:rsid w:val="004C7698"/>
    <w:rsid w:val="004D4B32"/>
    <w:rsid w:val="004D766F"/>
    <w:rsid w:val="004F6CE0"/>
    <w:rsid w:val="00515CCE"/>
    <w:rsid w:val="00582757"/>
    <w:rsid w:val="005C0274"/>
    <w:rsid w:val="005E03E9"/>
    <w:rsid w:val="006161A8"/>
    <w:rsid w:val="00686670"/>
    <w:rsid w:val="006B2A8D"/>
    <w:rsid w:val="006D3EAD"/>
    <w:rsid w:val="006F6AB9"/>
    <w:rsid w:val="0072748C"/>
    <w:rsid w:val="007434DF"/>
    <w:rsid w:val="00783877"/>
    <w:rsid w:val="007B2C2B"/>
    <w:rsid w:val="007B3E5B"/>
    <w:rsid w:val="007B61E6"/>
    <w:rsid w:val="007C0CF2"/>
    <w:rsid w:val="007C13DE"/>
    <w:rsid w:val="007D1378"/>
    <w:rsid w:val="008108BD"/>
    <w:rsid w:val="00817C32"/>
    <w:rsid w:val="008217BF"/>
    <w:rsid w:val="00834CC5"/>
    <w:rsid w:val="00842555"/>
    <w:rsid w:val="008528A5"/>
    <w:rsid w:val="00872A0F"/>
    <w:rsid w:val="008924EC"/>
    <w:rsid w:val="008C0578"/>
    <w:rsid w:val="00927029"/>
    <w:rsid w:val="0093566D"/>
    <w:rsid w:val="00940E3E"/>
    <w:rsid w:val="00982C34"/>
    <w:rsid w:val="009B22BD"/>
    <w:rsid w:val="009B3465"/>
    <w:rsid w:val="009B4DC5"/>
    <w:rsid w:val="009C2A6F"/>
    <w:rsid w:val="00A23875"/>
    <w:rsid w:val="00A42C69"/>
    <w:rsid w:val="00A44F23"/>
    <w:rsid w:val="00A56392"/>
    <w:rsid w:val="00A63BCC"/>
    <w:rsid w:val="00A972B1"/>
    <w:rsid w:val="00AA40C1"/>
    <w:rsid w:val="00AB1ABB"/>
    <w:rsid w:val="00AC05A3"/>
    <w:rsid w:val="00AC4170"/>
    <w:rsid w:val="00AC62F2"/>
    <w:rsid w:val="00AC7012"/>
    <w:rsid w:val="00B035BA"/>
    <w:rsid w:val="00B068F3"/>
    <w:rsid w:val="00B12039"/>
    <w:rsid w:val="00B2339E"/>
    <w:rsid w:val="00B420EC"/>
    <w:rsid w:val="00B44F3D"/>
    <w:rsid w:val="00B53759"/>
    <w:rsid w:val="00B54DA4"/>
    <w:rsid w:val="00B85FA1"/>
    <w:rsid w:val="00B93BDD"/>
    <w:rsid w:val="00B95D26"/>
    <w:rsid w:val="00C1029E"/>
    <w:rsid w:val="00C13B8C"/>
    <w:rsid w:val="00C179F5"/>
    <w:rsid w:val="00C21FDF"/>
    <w:rsid w:val="00C42CB9"/>
    <w:rsid w:val="00C47292"/>
    <w:rsid w:val="00C518BD"/>
    <w:rsid w:val="00C54278"/>
    <w:rsid w:val="00C84B23"/>
    <w:rsid w:val="00C95DDC"/>
    <w:rsid w:val="00CE6EFB"/>
    <w:rsid w:val="00D14CFA"/>
    <w:rsid w:val="00D236E1"/>
    <w:rsid w:val="00D24668"/>
    <w:rsid w:val="00D3763F"/>
    <w:rsid w:val="00DD02B3"/>
    <w:rsid w:val="00DD7353"/>
    <w:rsid w:val="00DE6948"/>
    <w:rsid w:val="00DF720B"/>
    <w:rsid w:val="00E004B1"/>
    <w:rsid w:val="00E635A4"/>
    <w:rsid w:val="00E66EAC"/>
    <w:rsid w:val="00EA20F3"/>
    <w:rsid w:val="00ED1668"/>
    <w:rsid w:val="00F05FFB"/>
    <w:rsid w:val="00F3762F"/>
    <w:rsid w:val="00F52E62"/>
    <w:rsid w:val="00F54F65"/>
    <w:rsid w:val="00F569E6"/>
    <w:rsid w:val="00F81C24"/>
    <w:rsid w:val="00FB7A21"/>
    <w:rsid w:val="00FD500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  <w:style w:type="character" w:styleId="PlaceholderText">
    <w:name w:val="Placeholder Text"/>
    <w:basedOn w:val="DefaultParagraphFont"/>
    <w:uiPriority w:val="99"/>
    <w:semiHidden/>
    <w:rsid w:val="00FB7A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598EE5FE8E4B8F93042ACE37B17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551B-7326-4C3B-871D-6533A60FC00D}"/>
      </w:docPartPr>
      <w:docPartBody>
        <w:p w:rsidR="00ED1D3B" w:rsidRDefault="00ED1D3B" w:rsidP="00ED1D3B">
          <w:pPr>
            <w:pStyle w:val="24598EE5FE8E4B8F93042ACE37B17C76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646203DB08CF46679F89888295A2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A393-FC9E-4448-94EE-DA8591D8CF36}"/>
      </w:docPartPr>
      <w:docPartBody>
        <w:p w:rsidR="00ED1D3B" w:rsidRDefault="00ED1D3B" w:rsidP="00ED1D3B">
          <w:pPr>
            <w:pStyle w:val="646203DB08CF46679F89888295A227FF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9A486C93AC5D48B882C68843196E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C378-0B9D-4E26-9BB9-3198C05EDD43}"/>
      </w:docPartPr>
      <w:docPartBody>
        <w:p w:rsidR="00ED1D3B" w:rsidRDefault="00ED1D3B" w:rsidP="00ED1D3B">
          <w:pPr>
            <w:pStyle w:val="9A486C93AC5D48B882C68843196EAC60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45AD88E788D94AFFA17AF2D063C6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CBF6-9EB1-480F-9C9D-A51A3D34A235}"/>
      </w:docPartPr>
      <w:docPartBody>
        <w:p w:rsidR="00ED1D3B" w:rsidRDefault="00ED1D3B" w:rsidP="00ED1D3B">
          <w:pPr>
            <w:pStyle w:val="45AD88E788D94AFFA17AF2D063C61532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82B7C46ABF724F0A81BDF8051ED8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7289-5C70-41E3-B14D-5DE2355B4CCC}"/>
      </w:docPartPr>
      <w:docPartBody>
        <w:p w:rsidR="00ED1D3B" w:rsidRDefault="00ED1D3B" w:rsidP="00ED1D3B">
          <w:pPr>
            <w:pStyle w:val="82B7C46ABF724F0A81BDF8051ED80B8B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66E5F0CBD05E46B1B0A1CE98FD24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C7C9-DE96-4BCC-8007-820748E92CAF}"/>
      </w:docPartPr>
      <w:docPartBody>
        <w:p w:rsidR="00ED1D3B" w:rsidRDefault="00ED1D3B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ED1D3B" w:rsidRDefault="00ED1D3B" w:rsidP="0026779A">
          <w:pPr>
            <w:pStyle w:val="66E5F0CBD05E46B1B0A1CE98FD241C6B6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9A"/>
    <w:rsid w:val="001745C4"/>
    <w:rsid w:val="0026779A"/>
    <w:rsid w:val="00E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AD88E788D94AFFA17AF2D063C61532">
    <w:name w:val="45AD88E788D94AFFA17AF2D063C61532"/>
    <w:rsid w:val="00ED1D3B"/>
    <w:rPr>
      <w:rFonts w:eastAsiaTheme="minorHAnsi"/>
    </w:rPr>
  </w:style>
  <w:style w:type="paragraph" w:customStyle="1" w:styleId="82B7C46ABF724F0A81BDF8051ED80B8B">
    <w:name w:val="82B7C46ABF724F0A81BDF8051ED80B8B"/>
    <w:rsid w:val="00ED1D3B"/>
    <w:rPr>
      <w:rFonts w:eastAsiaTheme="minorHAnsi"/>
    </w:rPr>
  </w:style>
  <w:style w:type="paragraph" w:customStyle="1" w:styleId="24598EE5FE8E4B8F93042ACE37B17C76">
    <w:name w:val="24598EE5FE8E4B8F93042ACE37B17C76"/>
    <w:rsid w:val="00ED1D3B"/>
    <w:rPr>
      <w:rFonts w:eastAsiaTheme="minorHAnsi"/>
    </w:rPr>
  </w:style>
  <w:style w:type="paragraph" w:customStyle="1" w:styleId="646203DB08CF46679F89888295A227FF">
    <w:name w:val="646203DB08CF46679F89888295A227FF"/>
    <w:rsid w:val="00ED1D3B"/>
    <w:rPr>
      <w:rFonts w:eastAsiaTheme="minorHAnsi"/>
    </w:rPr>
  </w:style>
  <w:style w:type="paragraph" w:customStyle="1" w:styleId="9A486C93AC5D48B882C68843196EAC60">
    <w:name w:val="9A486C93AC5D48B882C68843196EAC60"/>
    <w:rsid w:val="00ED1D3B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ED1D3B"/>
    <w:rPr>
      <w:color w:val="808080"/>
    </w:rPr>
  </w:style>
  <w:style w:type="paragraph" w:customStyle="1" w:styleId="66E5F0CBD05E46B1B0A1CE98FD241C6B6">
    <w:name w:val="66E5F0CBD05E46B1B0A1CE98FD241C6B6"/>
    <w:rsid w:val="0026779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dc30444-a5fb-476c-b25c-dc6014ca0d08" xsi:nil="true"/>
    <IconOverlay xmlns="http://schemas.microsoft.com/sharepoint/v4" xsi:nil="true"/>
    <URL xmlns="http://schemas.microsoft.com/sharepoint/v3">
      <Url xsi:nil="true"/>
      <Description xsi:nil="true"/>
    </URL>
    <Order0 xmlns="3dc30444-a5fb-476c-b25c-dc6014ca0d08" xsi:nil="true"/>
    <Content xmlns="603427cb-6222-47cc-a11c-1d2111745d08" xsi:nil="true"/>
    <Loc xmlns="3dc30444-a5fb-476c-b25c-dc6014ca0d08">Private Engineering Firms</Loc>
    <Signing_x0020_and_x0020_Delineation xmlns="3dc30444-a5fb-476c-b25c-dc6014ca0d08">Signing and Delineation</Signing_x0020_and_x0020_Delinea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32F92243B0743B774D50E3AA4A8AA" ma:contentTypeVersion="15" ma:contentTypeDescription="Create a new document." ma:contentTypeScope="" ma:versionID="1491bf4e2bc0989e10e696691c37a4ce">
  <xsd:schema xmlns:xsd="http://www.w3.org/2001/XMLSchema" xmlns:xs="http://www.w3.org/2001/XMLSchema" xmlns:p="http://schemas.microsoft.com/office/2006/metadata/properties" xmlns:ns1="http://schemas.microsoft.com/sharepoint/v3" xmlns:ns2="603427cb-6222-47cc-a11c-1d2111745d08" xmlns:ns3="3dc30444-a5fb-476c-b25c-dc6014ca0d08" xmlns:ns4="http://schemas.microsoft.com/sharepoint/v4" xmlns:ns5="16f00c2e-ac5c-418b-9f13-a0771dbd417d" targetNamespace="http://schemas.microsoft.com/office/2006/metadata/properties" ma:root="true" ma:fieldsID="ff4c8450ac1615a93753e1a151db7290" ns1:_="" ns2:_="" ns3:_="" ns4:_="" ns5:_="">
    <xsd:import namespace="http://schemas.microsoft.com/sharepoint/v3"/>
    <xsd:import namespace="603427cb-6222-47cc-a11c-1d2111745d08"/>
    <xsd:import namespace="3dc30444-a5fb-476c-b25c-dc6014ca0d08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3:Area" minOccurs="0"/>
                <xsd:element ref="ns3:Loc" minOccurs="0"/>
                <xsd:element ref="ns1:URL" minOccurs="0"/>
                <xsd:element ref="ns3:Signing_x0020_and_x0020_Delineation" minOccurs="0"/>
                <xsd:element ref="ns4:IconOverlay" minOccurs="0"/>
                <xsd:element ref="ns5:_dlc_DocId" minOccurs="0"/>
                <xsd:element ref="ns5:_dlc_DocIdUrl" minOccurs="0"/>
                <xsd:element ref="ns5:_dlc_DocIdPersistId" minOccurs="0"/>
                <xsd:element ref="ns5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427cb-6222-47cc-a11c-1d2111745d08" elementFormDefault="qualified">
    <xsd:import namespace="http://schemas.microsoft.com/office/2006/documentManagement/types"/>
    <xsd:import namespace="http://schemas.microsoft.com/office/infopath/2007/PartnerControls"/>
    <xsd:element name="Content" ma:index="2" nillable="true" ma:displayName="Category" ma:format="Dropdown" ma:internalName="Content">
      <xsd:simpleType>
        <xsd:union memberTypes="dms:Text">
          <xsd:simpleType>
            <xsd:restriction base="dms:Choice">
              <xsd:enumeration value="Congestion Resource"/>
              <xsd:enumeration value="Project Special Provis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0444-a5fb-476c-b25c-dc6014ca0d08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Area" ma:internalName="Area">
      <xsd:simpleType>
        <xsd:restriction base="dms:Text">
          <xsd:maxLength value="255"/>
        </xsd:restriction>
      </xsd:simpleType>
    </xsd:element>
    <xsd:element name="Loc" ma:index="10" nillable="true" ma:displayName="Location" ma:format="Dropdown" ma:internalName="Loc">
      <xsd:simpleType>
        <xsd:union memberTypes="dms:Text">
          <xsd:simpleType>
            <xsd:restriction base="dms:Choice">
              <xsd:enumeration value="Field Signing"/>
              <xsd:enumeration value="Logo Signing Programs"/>
              <xsd:enumeration value="Private Engineering Firms"/>
              <xsd:enumeration value="Resources"/>
              <xsd:enumeration value="Signing Programs"/>
              <xsd:enumeration value="TODS"/>
              <xsd:enumeration value="Typical Layout"/>
              <xsd:enumeration value="Bike and PED"/>
              <xsd:enumeration value="Roadway Standard Drawings"/>
              <xsd:enumeration value="2012 Roadway Standard Drawings"/>
              <xsd:enumeration value="TEPPL"/>
              <xsd:enumeration value="Pavement Marking Certification"/>
              <xsd:enumeration value="Project Special Provisions"/>
              <xsd:enumeration value="Qualified Products"/>
            </xsd:restriction>
          </xsd:simpleType>
        </xsd:union>
      </xsd:simpleType>
    </xsd:element>
    <xsd:element name="Signing_x0020_and_x0020_Delineation" ma:index="12" nillable="true" ma:displayName="Site Location" ma:default="Signing and Delineation" ma:format="Dropdown" ma:internalName="Signing_x0020_and_x0020_Delineation">
      <xsd:simpleType>
        <xsd:restriction base="dms:Choice">
          <xsd:enumeration value="Signing and Delineation"/>
        </xsd:restriction>
      </xsd:simpleType>
    </xsd:element>
    <xsd:element name="Order0" ma:index="18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AE1BDD62-06FA-4003-B773-62AB566AFA29}"/>
</file>

<file path=customXml/itemProps2.xml><?xml version="1.0" encoding="utf-8"?>
<ds:datastoreItem xmlns:ds="http://schemas.openxmlformats.org/officeDocument/2006/customXml" ds:itemID="{EC097530-2EAD-40CE-95FD-C0A3B1DE3CCB}"/>
</file>

<file path=customXml/itemProps3.xml><?xml version="1.0" encoding="utf-8"?>
<ds:datastoreItem xmlns:ds="http://schemas.openxmlformats.org/officeDocument/2006/customXml" ds:itemID="{3AA7586D-A0DF-4247-BF27-CDB6EC148204}"/>
</file>

<file path=customXml/itemProps4.xml><?xml version="1.0" encoding="utf-8"?>
<ds:datastoreItem xmlns:ds="http://schemas.openxmlformats.org/officeDocument/2006/customXml" ds:itemID="{4E861E60-0235-462E-B186-F5BBEABE8B4D}"/>
</file>

<file path=customXml/itemProps5.xml><?xml version="1.0" encoding="utf-8"?>
<ds:datastoreItem xmlns:ds="http://schemas.openxmlformats.org/officeDocument/2006/customXml" ds:itemID="{E0BC20FB-71D8-4C0F-BB07-A32DB8C8368D}"/>
</file>

<file path=customXml/itemProps6.xml><?xml version="1.0" encoding="utf-8"?>
<ds:datastoreItem xmlns:ds="http://schemas.openxmlformats.org/officeDocument/2006/customXml" ds:itemID="{4F2A1155-C86D-44CE-B35C-2DCA09A22F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Signing &amp; Delineation QA Checklist - Stage 2</dc:title>
  <dc:subject/>
  <dc:creator>Natasha Simmons</dc:creator>
  <cp:keywords/>
  <dc:description/>
  <cp:lastModifiedBy>Amanda Jones</cp:lastModifiedBy>
  <cp:revision>16</cp:revision>
  <dcterms:created xsi:type="dcterms:W3CDTF">2021-09-24T11:59:00Z</dcterms:created>
  <dcterms:modified xsi:type="dcterms:W3CDTF">2021-09-30T14:12:00Z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0x010100C9732F92243B0743B774D50E3AA4A8AA</vt:lpwstr>
  </property>
  <property fmtid="{D5CDD505-2E9C-101B-9397-08002B2CF9AE}" pid="3" name="Order">
    <vt:r8>22700</vt:r8>
  </property>
</Properties>
</file>